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40" w:line="276" w:lineRule="auto"/>
        <w:ind w:left="1842.5196850393697" w:right="2740.8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   ) </w:t>
      </w:r>
      <w:r w:rsidDel="00000000" w:rsidR="00000000" w:rsidRPr="00000000">
        <w:rPr>
          <w:b w:val="1"/>
          <w:sz w:val="24"/>
          <w:szCs w:val="24"/>
          <w:rtl w:val="0"/>
        </w:rPr>
        <w:t xml:space="preserve"> Termo de Ciência e Responsabilidade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Ao realizar meu do cadastro como candidato à eleição para representante dos empregados no Conselho de Administração do Serpro, estou ciente: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dos termos e condições que regem o processo e demais normas aplicáveis à atuação como Conselheiro de Administração do Serpro;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b) de que poderão ser adotados procedimentos necessários às verificações dos meus antecedentes criminais e de situação de crédito, para habilitação da minha candidatura e, se for o caso, para a minha posse no cargo de Conselheiro de Administração;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c) de que são de minha exclusiva responsabilidade as informações e os documentos anexados, admitindo como válida a assinatura eletrônica por meio de login e senha; e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d) de que poderei ser responsabilizado pelo uso indevido de informações, documentos, bem como recursos corporativos, estando minhas ações durante o processo, passíveis de apuração civil, penal e administrativa.</w:t>
      </w:r>
    </w:p>
    <w:p w:rsidR="00000000" w:rsidDel="00000000" w:rsidP="00000000" w:rsidRDefault="00000000" w:rsidRPr="00000000" w14:paraId="00000008">
      <w:pPr>
        <w:pageBreakBefore w:val="0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que:</w:t>
      </w:r>
    </w:p>
    <w:p w:rsidR="00000000" w:rsidDel="00000000" w:rsidP="00000000" w:rsidRDefault="00000000" w:rsidRPr="00000000" w14:paraId="0000000A">
      <w:pPr>
        <w:pageBreakBefore w:val="0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– são verdadeiras as informações e documentos anexados à minha inscrição;</w:t>
      </w:r>
    </w:p>
    <w:p w:rsidR="00000000" w:rsidDel="00000000" w:rsidP="00000000" w:rsidRDefault="00000000" w:rsidRPr="00000000" w14:paraId="0000000B">
      <w:pPr>
        <w:pageBreakBefore w:val="0"/>
        <w:spacing w:after="240" w:befor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– manterei os documentos originais utilizados na minha inscrição até que decaia o direito da Administração de rever os atos praticados no processo, para que, caso solicitado, sejam apresentados ao Serpro para qualquer tipo de conferência; e</w:t>
      </w:r>
    </w:p>
    <w:p w:rsidR="00000000" w:rsidDel="00000000" w:rsidP="00000000" w:rsidRDefault="00000000" w:rsidRPr="00000000" w14:paraId="0000000C">
      <w:pPr>
        <w:pageBreakBefore w:val="0"/>
        <w:spacing w:after="240" w:before="240" w:lineRule="auto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III - guardarei o protocolo eletrônico de recebimento da minha inscrição pelo sistema.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E">
    <w:pPr>
      <w:pageBreakBefore w:val="0"/>
      <w:widowControl w:val="0"/>
      <w:spacing w:before="240" w:lineRule="auto"/>
      <w:ind w:left="-566.9291338582677" w:right="2740.8" w:firstLine="0"/>
      <w:jc w:val="center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ANEXO 2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-342899</wp:posOffset>
          </wp:positionH>
          <wp:positionV relativeFrom="paragraph">
            <wp:posOffset>171450</wp:posOffset>
          </wp:positionV>
          <wp:extent cx="2085975" cy="590550"/>
          <wp:effectExtent b="0" l="0" r="0" t="0"/>
          <wp:wrapSquare wrapText="bothSides" distB="114300" distT="11430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85975" cy="5905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0F">
    <w:pPr>
      <w:pageBreakBefore w:val="0"/>
      <w:widowControl w:val="0"/>
      <w:spacing w:before="240" w:lineRule="auto"/>
      <w:ind w:left="-283.46456692913375" w:right="5.669291338583093" w:firstLine="0"/>
      <w:jc w:val="left"/>
      <w:rPr>
        <w:b w:val="1"/>
        <w:sz w:val="24"/>
        <w:szCs w:val="24"/>
      </w:rPr>
    </w:pPr>
    <w:r w:rsidDel="00000000" w:rsidR="00000000" w:rsidRPr="00000000">
      <w:rPr>
        <w:b w:val="1"/>
        <w:sz w:val="24"/>
        <w:szCs w:val="24"/>
        <w:rtl w:val="0"/>
      </w:rPr>
      <w:t xml:space="preserve">    TERMO DE CIÊNCIA E RESPONSABILIDADE</w:t>
    </w:r>
  </w:p>
  <w:p w:rsidR="00000000" w:rsidDel="00000000" w:rsidP="00000000" w:rsidRDefault="00000000" w:rsidRPr="00000000" w14:paraId="00000010">
    <w:pPr>
      <w:pageBreakBefore w:val="0"/>
      <w:widowControl w:val="0"/>
      <w:spacing w:before="240" w:lineRule="auto"/>
      <w:ind w:left="-566.9291338582677" w:right="2740.8" w:firstLine="0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